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34" w:rsidRPr="00C70434" w:rsidRDefault="00286526" w:rsidP="00C70434">
      <w:pPr>
        <w:spacing w:before="75" w:after="75" w:line="240" w:lineRule="auto"/>
        <w:ind w:left="75" w:right="75"/>
        <w:jc w:val="center"/>
        <w:outlineLvl w:val="1"/>
        <w:rPr>
          <w:rFonts w:ascii="Verdana" w:eastAsia="Times New Roman" w:hAnsi="Verdana" w:cs="Times New Roman"/>
          <w:b/>
          <w:bCs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51435</wp:posOffset>
            </wp:positionV>
            <wp:extent cx="2162175" cy="2114550"/>
            <wp:effectExtent l="19050" t="0" r="9525" b="0"/>
            <wp:wrapTight wrapText="bothSides">
              <wp:wrapPolygon edited="0">
                <wp:start x="-190" y="0"/>
                <wp:lineTo x="-190" y="21405"/>
                <wp:lineTo x="21695" y="21405"/>
                <wp:lineTo x="21695" y="0"/>
                <wp:lineTo x="-190" y="0"/>
              </wp:wrapPolygon>
            </wp:wrapTight>
            <wp:docPr id="1" name="Рисунок 1" descr="http://schoolarts2.by/s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arts2.by/sps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84E">
        <w:rPr>
          <w:rFonts w:ascii="Arial" w:eastAsia="Times New Roman" w:hAnsi="Arial" w:cs="Arial"/>
          <w:b/>
          <w:bCs/>
          <w:sz w:val="24"/>
          <w:szCs w:val="24"/>
        </w:rPr>
        <w:t>Информация</w:t>
      </w:r>
      <w:r w:rsidR="00C70434" w:rsidRPr="00C70434">
        <w:rPr>
          <w:rFonts w:ascii="Arial" w:eastAsia="Times New Roman" w:hAnsi="Arial" w:cs="Arial"/>
          <w:b/>
          <w:bCs/>
          <w:sz w:val="24"/>
          <w:szCs w:val="24"/>
        </w:rPr>
        <w:t xml:space="preserve"> для родителей о вреде употребления </w:t>
      </w:r>
      <w:proofErr w:type="spellStart"/>
      <w:r w:rsidR="00C70434" w:rsidRPr="00C70434">
        <w:rPr>
          <w:rFonts w:ascii="Arial" w:eastAsia="Times New Roman" w:hAnsi="Arial" w:cs="Arial"/>
          <w:b/>
          <w:bCs/>
          <w:sz w:val="24"/>
          <w:szCs w:val="24"/>
        </w:rPr>
        <w:t>спайса</w:t>
      </w:r>
      <w:proofErr w:type="spellEnd"/>
    </w:p>
    <w:p w:rsidR="00C70434" w:rsidRPr="00C70434" w:rsidRDefault="00C70434" w:rsidP="00C7043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C70434">
        <w:rPr>
          <w:rFonts w:ascii="Arial" w:eastAsia="Times New Roman" w:hAnsi="Arial" w:cs="Arial"/>
          <w:b/>
          <w:bCs/>
          <w:color w:val="000000"/>
          <w:sz w:val="20"/>
        </w:rPr>
        <w:t>Спайс</w:t>
      </w:r>
      <w:proofErr w:type="spellEnd"/>
      <w:r w:rsidRPr="00C70434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C70434">
        <w:rPr>
          <w:rFonts w:ascii="Arial" w:eastAsia="Times New Roman" w:hAnsi="Arial" w:cs="Arial"/>
          <w:color w:val="000000"/>
          <w:sz w:val="20"/>
          <w:szCs w:val="20"/>
        </w:rPr>
        <w:t>(от англ. «</w:t>
      </w:r>
      <w:proofErr w:type="spellStart"/>
      <w:r w:rsidRPr="00C70434">
        <w:rPr>
          <w:rFonts w:ascii="Arial" w:eastAsia="Times New Roman" w:hAnsi="Arial" w:cs="Arial"/>
          <w:color w:val="000000"/>
          <w:sz w:val="20"/>
          <w:szCs w:val="20"/>
        </w:rPr>
        <w:t>spice</w:t>
      </w:r>
      <w:proofErr w:type="spellEnd"/>
      <w:r w:rsidRPr="00C70434">
        <w:rPr>
          <w:rFonts w:ascii="Arial" w:eastAsia="Times New Roman" w:hAnsi="Arial" w:cs="Arial"/>
          <w:color w:val="000000"/>
          <w:sz w:val="20"/>
          <w:szCs w:val="20"/>
        </w:rPr>
        <w:t>» — специя, пряность) — разновидность травяной смеси, в состав которой входят синтетические вещества и обыкновенные травы.</w:t>
      </w:r>
    </w:p>
    <w:p w:rsidR="00C70434" w:rsidRPr="00C70434" w:rsidRDefault="00C70434" w:rsidP="00C7043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000000"/>
          <w:sz w:val="20"/>
          <w:szCs w:val="20"/>
        </w:rPr>
        <w:t xml:space="preserve">Вред </w:t>
      </w:r>
      <w:proofErr w:type="spellStart"/>
      <w:r w:rsidRPr="00C70434">
        <w:rPr>
          <w:rFonts w:ascii="Arial" w:eastAsia="Times New Roman" w:hAnsi="Arial" w:cs="Arial"/>
          <w:color w:val="000000"/>
          <w:sz w:val="20"/>
          <w:szCs w:val="20"/>
        </w:rPr>
        <w:t>спайсов</w:t>
      </w:r>
      <w:proofErr w:type="spellEnd"/>
      <w:r w:rsidRPr="00C70434">
        <w:rPr>
          <w:rFonts w:ascii="Arial" w:eastAsia="Times New Roman" w:hAnsi="Arial" w:cs="Arial"/>
          <w:color w:val="000000"/>
          <w:sz w:val="20"/>
          <w:szCs w:val="20"/>
        </w:rPr>
        <w:t>, по оценкам наркологов, в разы превышает вред от курения марихуаны.</w:t>
      </w:r>
    </w:p>
    <w:p w:rsidR="00C70434" w:rsidRPr="00C70434" w:rsidRDefault="00C70434" w:rsidP="00C7043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000000"/>
          <w:sz w:val="20"/>
          <w:szCs w:val="20"/>
        </w:rPr>
        <w:t xml:space="preserve">Сегодня все без исключения наркологи утверждают, что регулярное курение </w:t>
      </w:r>
      <w:proofErr w:type="spellStart"/>
      <w:r w:rsidRPr="00C70434">
        <w:rPr>
          <w:rFonts w:ascii="Arial" w:eastAsia="Times New Roman" w:hAnsi="Arial" w:cs="Arial"/>
          <w:color w:val="000000"/>
          <w:sz w:val="20"/>
          <w:szCs w:val="20"/>
        </w:rPr>
        <w:t>спайсов</w:t>
      </w:r>
      <w:proofErr w:type="spellEnd"/>
      <w:r w:rsidRPr="00C70434">
        <w:rPr>
          <w:rFonts w:ascii="Arial" w:eastAsia="Times New Roman" w:hAnsi="Arial" w:cs="Arial"/>
          <w:color w:val="000000"/>
          <w:sz w:val="20"/>
          <w:szCs w:val="20"/>
        </w:rPr>
        <w:t xml:space="preserve"> наносит вред не только организму человека, но и его психике. В первую же очередь страдают кровеносная, нервная и половая системы, а также печень. Для молодых людей курение </w:t>
      </w:r>
      <w:proofErr w:type="spellStart"/>
      <w:r w:rsidRPr="00C70434">
        <w:rPr>
          <w:rFonts w:ascii="Arial" w:eastAsia="Times New Roman" w:hAnsi="Arial" w:cs="Arial"/>
          <w:color w:val="000000"/>
          <w:sz w:val="20"/>
          <w:szCs w:val="20"/>
        </w:rPr>
        <w:t>спайса</w:t>
      </w:r>
      <w:proofErr w:type="spellEnd"/>
      <w:r w:rsidRPr="00C70434">
        <w:rPr>
          <w:rFonts w:ascii="Arial" w:eastAsia="Times New Roman" w:hAnsi="Arial" w:cs="Arial"/>
          <w:color w:val="000000"/>
          <w:sz w:val="20"/>
          <w:szCs w:val="20"/>
        </w:rPr>
        <w:t xml:space="preserve"> – это один из самых кратчайших путей к бесплодию.</w:t>
      </w:r>
    </w:p>
    <w:p w:rsidR="00C70434" w:rsidRPr="00C70434" w:rsidRDefault="00C70434" w:rsidP="00C7043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000000"/>
          <w:sz w:val="20"/>
          <w:szCs w:val="20"/>
        </w:rPr>
        <w:t xml:space="preserve">Что касается психики, то с этой стороны возникают такие нарушения, как снижение интеллекта, изменение привычного поведения. При регулярном курении </w:t>
      </w:r>
      <w:proofErr w:type="spellStart"/>
      <w:r w:rsidRPr="00C70434">
        <w:rPr>
          <w:rFonts w:ascii="Arial" w:eastAsia="Times New Roman" w:hAnsi="Arial" w:cs="Arial"/>
          <w:color w:val="000000"/>
          <w:sz w:val="20"/>
          <w:szCs w:val="20"/>
        </w:rPr>
        <w:t>спайсов</w:t>
      </w:r>
      <w:proofErr w:type="spellEnd"/>
      <w:r w:rsidRPr="00C70434">
        <w:rPr>
          <w:rFonts w:ascii="Arial" w:eastAsia="Times New Roman" w:hAnsi="Arial" w:cs="Arial"/>
          <w:color w:val="000000"/>
          <w:sz w:val="20"/>
          <w:szCs w:val="20"/>
        </w:rPr>
        <w:t xml:space="preserve"> начинает формироваться психическая зависимость, выявить которую достаточно просто. Так, зависимый от курительных смесей человек, в перерывах между приемами наркотика склонен к депрессии, нервозности, частым сменам настроения.</w:t>
      </w:r>
    </w:p>
    <w:p w:rsidR="00C70434" w:rsidRPr="00C70434" w:rsidRDefault="00C70434" w:rsidP="00C70434">
      <w:pPr>
        <w:spacing w:before="75" w:after="75" w:line="240" w:lineRule="auto"/>
        <w:ind w:left="75" w:right="75"/>
        <w:jc w:val="center"/>
        <w:outlineLvl w:val="1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C70434">
        <w:rPr>
          <w:rFonts w:ascii="Arial" w:eastAsia="Times New Roman" w:hAnsi="Arial" w:cs="Arial"/>
          <w:b/>
          <w:bCs/>
          <w:sz w:val="24"/>
          <w:szCs w:val="24"/>
        </w:rPr>
        <w:t>Вред курительных смесей</w:t>
      </w:r>
    </w:p>
    <w:p w:rsidR="00C70434" w:rsidRPr="00C70434" w:rsidRDefault="00C70434" w:rsidP="00C7043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000000"/>
          <w:sz w:val="20"/>
          <w:szCs w:val="20"/>
        </w:rPr>
        <w:t xml:space="preserve">Курение </w:t>
      </w:r>
      <w:proofErr w:type="spellStart"/>
      <w:r w:rsidRPr="00C70434">
        <w:rPr>
          <w:rFonts w:ascii="Arial" w:eastAsia="Times New Roman" w:hAnsi="Arial" w:cs="Arial"/>
          <w:color w:val="000000"/>
          <w:sz w:val="20"/>
          <w:szCs w:val="20"/>
        </w:rPr>
        <w:t>спайса</w:t>
      </w:r>
      <w:proofErr w:type="spellEnd"/>
      <w:r w:rsidRPr="00C70434">
        <w:rPr>
          <w:rFonts w:ascii="Arial" w:eastAsia="Times New Roman" w:hAnsi="Arial" w:cs="Arial"/>
          <w:color w:val="000000"/>
          <w:sz w:val="20"/>
          <w:szCs w:val="20"/>
        </w:rPr>
        <w:t xml:space="preserve"> не оставляет в теле человека практически ни одного органа, который бы оказался незатронутым действием химических и опасных растительных веществ.</w:t>
      </w:r>
    </w:p>
    <w:p w:rsidR="00C70434" w:rsidRPr="00C70434" w:rsidRDefault="00C70434" w:rsidP="00C704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000000"/>
          <w:sz w:val="20"/>
          <w:szCs w:val="20"/>
        </w:rPr>
        <w:t xml:space="preserve">Первый удар берет на себя печень – главный «фильтр» организма. Клетки печени подвергаются мощному воздействию отравляющих компонентов </w:t>
      </w:r>
      <w:proofErr w:type="spellStart"/>
      <w:r w:rsidRPr="00C70434">
        <w:rPr>
          <w:rFonts w:ascii="Arial" w:eastAsia="Times New Roman" w:hAnsi="Arial" w:cs="Arial"/>
          <w:color w:val="000000"/>
          <w:sz w:val="20"/>
          <w:szCs w:val="20"/>
        </w:rPr>
        <w:t>спайса</w:t>
      </w:r>
      <w:proofErr w:type="spellEnd"/>
      <w:r w:rsidRPr="00C70434">
        <w:rPr>
          <w:rFonts w:ascii="Arial" w:eastAsia="Times New Roman" w:hAnsi="Arial" w:cs="Arial"/>
          <w:color w:val="000000"/>
          <w:sz w:val="20"/>
          <w:szCs w:val="20"/>
        </w:rPr>
        <w:t>, которых поступает особенно много при передозировке – а это не такая большая редкость. Часть вредных веществ нейтрализуется печеночными клетками и некоторые из них погибают, другая часть – разносится с током крови по организму.</w:t>
      </w:r>
    </w:p>
    <w:p w:rsidR="00C70434" w:rsidRPr="00C70434" w:rsidRDefault="00C70434" w:rsidP="00C704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000000"/>
          <w:sz w:val="20"/>
          <w:szCs w:val="20"/>
        </w:rPr>
        <w:t xml:space="preserve">Наиболее выраженный вред </w:t>
      </w:r>
      <w:proofErr w:type="spellStart"/>
      <w:r w:rsidRPr="00C70434">
        <w:rPr>
          <w:rFonts w:ascii="Arial" w:eastAsia="Times New Roman" w:hAnsi="Arial" w:cs="Arial"/>
          <w:color w:val="000000"/>
          <w:sz w:val="20"/>
          <w:szCs w:val="20"/>
        </w:rPr>
        <w:t>спайса</w:t>
      </w:r>
      <w:proofErr w:type="spellEnd"/>
      <w:r w:rsidRPr="00C70434">
        <w:rPr>
          <w:rFonts w:ascii="Arial" w:eastAsia="Times New Roman" w:hAnsi="Arial" w:cs="Arial"/>
          <w:color w:val="000000"/>
          <w:sz w:val="20"/>
          <w:szCs w:val="20"/>
        </w:rPr>
        <w:t xml:space="preserve"> на организм – поражение головного мозга. Курение состава приводит к резкому спазму (сужению) мозговых сосудов – это происходит рефлекторно с целью снизить поступление отравляющих веще</w:t>
      </w:r>
      <w:proofErr w:type="gramStart"/>
      <w:r w:rsidRPr="00C70434">
        <w:rPr>
          <w:rFonts w:ascii="Arial" w:eastAsia="Times New Roman" w:hAnsi="Arial" w:cs="Arial"/>
          <w:color w:val="000000"/>
          <w:sz w:val="20"/>
          <w:szCs w:val="20"/>
        </w:rPr>
        <w:t>ств в тк</w:t>
      </w:r>
      <w:proofErr w:type="gramEnd"/>
      <w:r w:rsidRPr="00C70434">
        <w:rPr>
          <w:rFonts w:ascii="Arial" w:eastAsia="Times New Roman" w:hAnsi="Arial" w:cs="Arial"/>
          <w:color w:val="000000"/>
          <w:sz w:val="20"/>
          <w:szCs w:val="20"/>
        </w:rPr>
        <w:t>ань мозга. Сужение сосудов влечет за собой кислородное голодание, снижение жизнеспособности клеток мозга и их гибель.</w:t>
      </w:r>
    </w:p>
    <w:p w:rsidR="00C70434" w:rsidRPr="00C70434" w:rsidRDefault="00C70434" w:rsidP="00C704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000000"/>
          <w:sz w:val="20"/>
          <w:szCs w:val="20"/>
        </w:rPr>
        <w:t>Почки: выводя остатки ядовитых веществ с мочой, повреждается паренхима почек, формируется их склероз (замещение соединительной тканью).</w:t>
      </w:r>
    </w:p>
    <w:p w:rsidR="00C70434" w:rsidRPr="00C70434" w:rsidRDefault="00C70434" w:rsidP="00C704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000000"/>
          <w:sz w:val="20"/>
          <w:szCs w:val="20"/>
        </w:rPr>
        <w:t>Половые органы: типичным осложнением употребления курительных смесей является угасание либидо и снижение потенции.</w:t>
      </w:r>
    </w:p>
    <w:p w:rsidR="00C70434" w:rsidRPr="00C70434" w:rsidRDefault="00C70434" w:rsidP="00C704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000000"/>
          <w:sz w:val="20"/>
          <w:szCs w:val="20"/>
        </w:rPr>
        <w:t>Изменение психического состояния: осложнения в виде психозов с двигательным возбуждением, галлюцинациями и опасными действиями нередко приводят к трагическим последствиям.</w:t>
      </w:r>
    </w:p>
    <w:p w:rsidR="00C70434" w:rsidRDefault="00C70434" w:rsidP="00C704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70434">
        <w:rPr>
          <w:rFonts w:ascii="Arial" w:eastAsia="Times New Roman" w:hAnsi="Arial" w:cs="Arial"/>
          <w:color w:val="000000"/>
          <w:sz w:val="20"/>
          <w:szCs w:val="20"/>
        </w:rPr>
        <w:t xml:space="preserve">Некоторые люди, употреблявшие </w:t>
      </w:r>
      <w:proofErr w:type="spellStart"/>
      <w:r w:rsidRPr="00C70434">
        <w:rPr>
          <w:rFonts w:ascii="Arial" w:eastAsia="Times New Roman" w:hAnsi="Arial" w:cs="Arial"/>
          <w:color w:val="000000"/>
          <w:sz w:val="20"/>
          <w:szCs w:val="20"/>
        </w:rPr>
        <w:t>спайсы</w:t>
      </w:r>
      <w:proofErr w:type="spellEnd"/>
      <w:r w:rsidRPr="00C70434">
        <w:rPr>
          <w:rFonts w:ascii="Arial" w:eastAsia="Times New Roman" w:hAnsi="Arial" w:cs="Arial"/>
          <w:color w:val="000000"/>
          <w:sz w:val="20"/>
          <w:szCs w:val="20"/>
        </w:rPr>
        <w:t xml:space="preserve">, на вопрос «чем вреден </w:t>
      </w:r>
      <w:proofErr w:type="spellStart"/>
      <w:r w:rsidRPr="00C70434">
        <w:rPr>
          <w:rFonts w:ascii="Arial" w:eastAsia="Times New Roman" w:hAnsi="Arial" w:cs="Arial"/>
          <w:color w:val="000000"/>
          <w:sz w:val="20"/>
          <w:szCs w:val="20"/>
        </w:rPr>
        <w:t>спайс</w:t>
      </w:r>
      <w:proofErr w:type="spellEnd"/>
      <w:r w:rsidRPr="00C70434">
        <w:rPr>
          <w:rFonts w:ascii="Arial" w:eastAsia="Times New Roman" w:hAnsi="Arial" w:cs="Arial"/>
          <w:color w:val="000000"/>
          <w:sz w:val="20"/>
          <w:szCs w:val="20"/>
        </w:rPr>
        <w:t>?» отвечают, что в измененном состоянии у них нередко возникают мысли о самоубийстве. Такие мысли приходят не из-за нежелания жить, а под воздействием страшных галлюцинаций, которые заставляют идти на подобные меры.</w:t>
      </w:r>
    </w:p>
    <w:p w:rsidR="00C70434" w:rsidRPr="00C70434" w:rsidRDefault="00C70434" w:rsidP="00C70434">
      <w:pPr>
        <w:spacing w:before="75" w:after="75" w:line="240" w:lineRule="auto"/>
        <w:ind w:left="75" w:right="75"/>
        <w:jc w:val="center"/>
        <w:outlineLvl w:val="1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C70434">
        <w:rPr>
          <w:rFonts w:ascii="Arial" w:eastAsia="Times New Roman" w:hAnsi="Arial" w:cs="Arial"/>
          <w:b/>
          <w:bCs/>
          <w:sz w:val="24"/>
          <w:szCs w:val="24"/>
        </w:rPr>
        <w:t>Обратите внимание!</w:t>
      </w:r>
    </w:p>
    <w:p w:rsidR="00C70434" w:rsidRPr="00C70434" w:rsidRDefault="00C70434" w:rsidP="00C7043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b/>
          <w:bCs/>
          <w:color w:val="000000"/>
          <w:sz w:val="20"/>
        </w:rPr>
        <w:t>Основные признаки:</w:t>
      </w:r>
    </w:p>
    <w:p w:rsidR="00C70434" w:rsidRPr="00C70434" w:rsidRDefault="00C70434" w:rsidP="00C704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000000"/>
          <w:sz w:val="20"/>
          <w:szCs w:val="20"/>
        </w:rPr>
        <w:t>Покраснение лица, глаз;</w:t>
      </w:r>
    </w:p>
    <w:p w:rsidR="00C70434" w:rsidRPr="00C70434" w:rsidRDefault="00C70434" w:rsidP="00C704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000000"/>
          <w:sz w:val="20"/>
          <w:szCs w:val="20"/>
        </w:rPr>
        <w:t>Расширенные зрачки;</w:t>
      </w:r>
    </w:p>
    <w:p w:rsidR="00C70434" w:rsidRPr="00C70434" w:rsidRDefault="00C70434" w:rsidP="00C704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000000"/>
          <w:sz w:val="20"/>
          <w:szCs w:val="20"/>
        </w:rPr>
        <w:t>Сухость во рту;</w:t>
      </w:r>
    </w:p>
    <w:p w:rsidR="00C70434" w:rsidRPr="00C70434" w:rsidRDefault="00C70434" w:rsidP="00C704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000000"/>
          <w:sz w:val="20"/>
          <w:szCs w:val="20"/>
        </w:rPr>
        <w:t>Повышение артериального давления;</w:t>
      </w:r>
    </w:p>
    <w:p w:rsidR="00C70434" w:rsidRPr="00C70434" w:rsidRDefault="00C70434" w:rsidP="00C704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000000"/>
          <w:sz w:val="20"/>
          <w:szCs w:val="20"/>
        </w:rPr>
        <w:t>Учащение пульса;</w:t>
      </w:r>
    </w:p>
    <w:p w:rsidR="00C70434" w:rsidRPr="00C70434" w:rsidRDefault="00C70434" w:rsidP="00C704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000000"/>
          <w:sz w:val="20"/>
          <w:szCs w:val="20"/>
        </w:rPr>
        <w:lastRenderedPageBreak/>
        <w:t>Повышенный аппетит, жажда, тяга к сладкому;</w:t>
      </w:r>
    </w:p>
    <w:p w:rsidR="00C70434" w:rsidRPr="00C70434" w:rsidRDefault="00C70434" w:rsidP="00C704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000000"/>
          <w:sz w:val="20"/>
          <w:szCs w:val="20"/>
        </w:rPr>
        <w:t>Приступы смеха, веселости, которые могут сменяться тревогой, испугом;</w:t>
      </w:r>
    </w:p>
    <w:p w:rsidR="00C70434" w:rsidRPr="00C70434" w:rsidRDefault="00C70434" w:rsidP="00C704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000000"/>
          <w:sz w:val="20"/>
          <w:szCs w:val="20"/>
        </w:rPr>
        <w:t>Выраженная потребность двигаться, ощущение «невесомости»;</w:t>
      </w:r>
    </w:p>
    <w:p w:rsidR="00C70434" w:rsidRPr="00C70434" w:rsidRDefault="00C70434" w:rsidP="00C704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000000"/>
          <w:sz w:val="20"/>
          <w:szCs w:val="20"/>
        </w:rPr>
        <w:t>Неудержимая болтливость;</w:t>
      </w:r>
    </w:p>
    <w:p w:rsidR="00C70434" w:rsidRPr="00C70434" w:rsidRDefault="00C70434" w:rsidP="00C704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000000"/>
          <w:sz w:val="20"/>
          <w:szCs w:val="20"/>
        </w:rPr>
        <w:t>Изменение восприятия пространства, времени, звука, цвета;</w:t>
      </w:r>
    </w:p>
    <w:p w:rsidR="00C70434" w:rsidRPr="00C70434" w:rsidRDefault="00C70434" w:rsidP="00C704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000000"/>
          <w:sz w:val="20"/>
          <w:szCs w:val="20"/>
        </w:rPr>
        <w:t>Наличие окурков, свернутых вручную, тяжелый травяной «запах» от одежды;</w:t>
      </w:r>
    </w:p>
    <w:p w:rsidR="00C70434" w:rsidRPr="00C70434" w:rsidRDefault="00C70434" w:rsidP="00C704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000000"/>
          <w:sz w:val="20"/>
          <w:szCs w:val="20"/>
        </w:rPr>
        <w:t>Частые резкие, непредсказуемые смены настроения.</w:t>
      </w:r>
    </w:p>
    <w:p w:rsidR="00C70434" w:rsidRPr="00C70434" w:rsidRDefault="00C70434" w:rsidP="00C70434">
      <w:pPr>
        <w:spacing w:before="75" w:after="75" w:line="240" w:lineRule="auto"/>
        <w:ind w:left="75" w:right="75"/>
        <w:jc w:val="center"/>
        <w:outlineLvl w:val="1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C70434">
        <w:rPr>
          <w:rFonts w:ascii="Arial" w:eastAsia="Times New Roman" w:hAnsi="Arial" w:cs="Arial"/>
          <w:b/>
          <w:bCs/>
          <w:sz w:val="24"/>
          <w:szCs w:val="24"/>
        </w:rPr>
        <w:t>Ответственность за хранение и сбыт курительных смесей «СПАЙС»</w:t>
      </w:r>
    </w:p>
    <w:p w:rsidR="00C70434" w:rsidRPr="00C70434" w:rsidRDefault="00C70434" w:rsidP="00C7043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000000"/>
          <w:sz w:val="20"/>
          <w:szCs w:val="20"/>
        </w:rPr>
        <w:t xml:space="preserve">Согласно перечню наркотических средств, психотропных веществ и их </w:t>
      </w:r>
      <w:proofErr w:type="spellStart"/>
      <w:r w:rsidRPr="00C70434">
        <w:rPr>
          <w:rFonts w:ascii="Arial" w:eastAsia="Times New Roman" w:hAnsi="Arial" w:cs="Arial"/>
          <w:color w:val="000000"/>
          <w:sz w:val="20"/>
          <w:szCs w:val="20"/>
        </w:rPr>
        <w:t>прекурсоров</w:t>
      </w:r>
      <w:proofErr w:type="spellEnd"/>
      <w:r w:rsidRPr="00C70434">
        <w:rPr>
          <w:rFonts w:ascii="Arial" w:eastAsia="Times New Roman" w:hAnsi="Arial" w:cs="Arial"/>
          <w:color w:val="000000"/>
          <w:sz w:val="20"/>
          <w:szCs w:val="20"/>
        </w:rPr>
        <w:t>, подлежащих государственному контролю в Республике Беларусь, утвержденному постановлением Минздрава Республики Беларусь от 28.05.2003 № 26, «курительные смеси» отнесены к особо опасным психотропным веществам.</w:t>
      </w:r>
    </w:p>
    <w:p w:rsidR="00C70434" w:rsidRPr="00C70434" w:rsidRDefault="00C70434" w:rsidP="00C7043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000000"/>
          <w:sz w:val="20"/>
          <w:szCs w:val="20"/>
        </w:rPr>
        <w:t xml:space="preserve">За незаконный оборот особо опасных психотропных веществ предусмотрена уголовная ответственность в соответствии с </w:t>
      </w:r>
      <w:proofErr w:type="gramStart"/>
      <w:r w:rsidRPr="00C70434">
        <w:rPr>
          <w:rFonts w:ascii="Arial" w:eastAsia="Times New Roman" w:hAnsi="Arial" w:cs="Arial"/>
          <w:color w:val="000000"/>
          <w:sz w:val="20"/>
          <w:szCs w:val="20"/>
        </w:rPr>
        <w:t>ч</w:t>
      </w:r>
      <w:proofErr w:type="gramEnd"/>
      <w:r w:rsidRPr="00C70434">
        <w:rPr>
          <w:rFonts w:ascii="Arial" w:eastAsia="Times New Roman" w:hAnsi="Arial" w:cs="Arial"/>
          <w:color w:val="000000"/>
          <w:sz w:val="20"/>
          <w:szCs w:val="20"/>
        </w:rPr>
        <w:t>.ч. 1,2 (хранение) и 3 (сбыт) ст. 328 УК Республики Беларусь.</w:t>
      </w:r>
    </w:p>
    <w:p w:rsidR="00C70434" w:rsidRPr="00C70434" w:rsidRDefault="00C70434" w:rsidP="00C7043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FF0000"/>
          <w:sz w:val="20"/>
          <w:szCs w:val="20"/>
        </w:rPr>
        <w:t>ч. 1 ст. 328</w:t>
      </w:r>
    </w:p>
    <w:p w:rsidR="00C70434" w:rsidRPr="00C70434" w:rsidRDefault="00C70434" w:rsidP="00C704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000000"/>
          <w:sz w:val="20"/>
          <w:szCs w:val="20"/>
        </w:rPr>
        <w:t xml:space="preserve"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C70434">
        <w:rPr>
          <w:rFonts w:ascii="Arial" w:eastAsia="Times New Roman" w:hAnsi="Arial" w:cs="Arial"/>
          <w:color w:val="000000"/>
          <w:sz w:val="20"/>
          <w:szCs w:val="20"/>
        </w:rPr>
        <w:t>прекурсоров</w:t>
      </w:r>
      <w:proofErr w:type="spellEnd"/>
      <w:r w:rsidRPr="00C70434">
        <w:rPr>
          <w:rFonts w:ascii="Arial" w:eastAsia="Times New Roman" w:hAnsi="Arial" w:cs="Arial"/>
          <w:color w:val="000000"/>
          <w:sz w:val="20"/>
          <w:szCs w:val="20"/>
        </w:rPr>
        <w:t xml:space="preserve"> или аналогов — наказывается ограничением свободы на срок до пяти лет или лишением свободы на срок от двух до пяти лет.</w:t>
      </w:r>
    </w:p>
    <w:p w:rsidR="00C70434" w:rsidRPr="00C70434" w:rsidRDefault="00C70434" w:rsidP="00C7043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FF0000"/>
          <w:sz w:val="20"/>
          <w:szCs w:val="20"/>
        </w:rPr>
        <w:t>ч. 2 ст. 328</w:t>
      </w:r>
    </w:p>
    <w:p w:rsidR="00C70434" w:rsidRPr="00C70434" w:rsidRDefault="00C70434" w:rsidP="00C704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000000"/>
          <w:sz w:val="20"/>
          <w:szCs w:val="20"/>
        </w:rPr>
        <w:t xml:space="preserve"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C70434">
        <w:rPr>
          <w:rFonts w:ascii="Arial" w:eastAsia="Times New Roman" w:hAnsi="Arial" w:cs="Arial"/>
          <w:color w:val="000000"/>
          <w:sz w:val="20"/>
          <w:szCs w:val="20"/>
        </w:rPr>
        <w:t>прекурсоров</w:t>
      </w:r>
      <w:proofErr w:type="spellEnd"/>
      <w:r w:rsidRPr="00C70434">
        <w:rPr>
          <w:rFonts w:ascii="Arial" w:eastAsia="Times New Roman" w:hAnsi="Arial" w:cs="Arial"/>
          <w:color w:val="000000"/>
          <w:sz w:val="20"/>
          <w:szCs w:val="20"/>
        </w:rPr>
        <w:t xml:space="preserve"> или аналогов — наказывается лишением свободы на срок от пяти до восьми лет с </w:t>
      </w:r>
      <w:proofErr w:type="spellStart"/>
      <w:r w:rsidRPr="00C70434">
        <w:rPr>
          <w:rFonts w:ascii="Arial" w:eastAsia="Times New Roman" w:hAnsi="Arial" w:cs="Arial"/>
          <w:color w:val="000000"/>
          <w:sz w:val="20"/>
          <w:szCs w:val="20"/>
        </w:rPr>
        <w:t>конфискациейимущества</w:t>
      </w:r>
      <w:proofErr w:type="spellEnd"/>
      <w:r w:rsidRPr="00C70434">
        <w:rPr>
          <w:rFonts w:ascii="Arial" w:eastAsia="Times New Roman" w:hAnsi="Arial" w:cs="Arial"/>
          <w:color w:val="000000"/>
          <w:sz w:val="20"/>
          <w:szCs w:val="20"/>
        </w:rPr>
        <w:t xml:space="preserve"> или без конфискации.</w:t>
      </w:r>
    </w:p>
    <w:p w:rsidR="00C70434" w:rsidRPr="00C70434" w:rsidRDefault="00C70434" w:rsidP="00C7043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70434">
        <w:rPr>
          <w:rFonts w:ascii="Arial" w:eastAsia="Times New Roman" w:hAnsi="Arial" w:cs="Arial"/>
          <w:color w:val="FF0000"/>
          <w:sz w:val="20"/>
          <w:szCs w:val="20"/>
        </w:rPr>
        <w:t>ч. 3. ст. 328</w:t>
      </w:r>
    </w:p>
    <w:p w:rsidR="00C70434" w:rsidRPr="00C70434" w:rsidRDefault="00C70434" w:rsidP="00C704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C70434">
        <w:rPr>
          <w:rFonts w:ascii="Arial" w:eastAsia="Times New Roman" w:hAnsi="Arial" w:cs="Arial"/>
          <w:color w:val="000000"/>
          <w:sz w:val="20"/>
          <w:szCs w:val="20"/>
        </w:rPr>
        <w:t xml:space="preserve">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</w:t>
      </w:r>
      <w:proofErr w:type="spellStart"/>
      <w:r w:rsidRPr="00C70434">
        <w:rPr>
          <w:rFonts w:ascii="Arial" w:eastAsia="Times New Roman" w:hAnsi="Arial" w:cs="Arial"/>
          <w:color w:val="000000"/>
          <w:sz w:val="20"/>
          <w:szCs w:val="20"/>
        </w:rPr>
        <w:t>прекурсоров</w:t>
      </w:r>
      <w:proofErr w:type="spellEnd"/>
      <w:r w:rsidRPr="00C70434">
        <w:rPr>
          <w:rFonts w:ascii="Arial" w:eastAsia="Times New Roman" w:hAnsi="Arial" w:cs="Arial"/>
          <w:color w:val="000000"/>
          <w:sz w:val="20"/>
          <w:szCs w:val="20"/>
        </w:rPr>
        <w:t xml:space="preserve"> или</w:t>
      </w:r>
      <w:proofErr w:type="gramEnd"/>
      <w:r w:rsidRPr="00C70434">
        <w:rPr>
          <w:rFonts w:ascii="Arial" w:eastAsia="Times New Roman" w:hAnsi="Arial" w:cs="Arial"/>
          <w:color w:val="000000"/>
          <w:sz w:val="20"/>
          <w:szCs w:val="20"/>
        </w:rPr>
        <w:t xml:space="preserve">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— наказываются лишением свободы на срок от восьми до тринадцати лет с конфискацией имущества или без конфискации.</w:t>
      </w:r>
    </w:p>
    <w:sectPr w:rsidR="00C70434" w:rsidRPr="00C7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345"/>
    <w:multiLevelType w:val="multilevel"/>
    <w:tmpl w:val="4EEE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F0A9F"/>
    <w:multiLevelType w:val="multilevel"/>
    <w:tmpl w:val="45B2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D7B5F"/>
    <w:multiLevelType w:val="multilevel"/>
    <w:tmpl w:val="717C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32125"/>
    <w:multiLevelType w:val="multilevel"/>
    <w:tmpl w:val="9A7E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471F2D"/>
    <w:multiLevelType w:val="multilevel"/>
    <w:tmpl w:val="7490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434"/>
    <w:rsid w:val="00286526"/>
    <w:rsid w:val="00C70434"/>
    <w:rsid w:val="00FC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0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4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7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0434"/>
    <w:rPr>
      <w:b/>
      <w:bCs/>
    </w:rPr>
  </w:style>
  <w:style w:type="character" w:customStyle="1" w:styleId="apple-converted-space">
    <w:name w:val="apple-converted-space"/>
    <w:basedOn w:val="a0"/>
    <w:rsid w:val="00C70434"/>
  </w:style>
  <w:style w:type="paragraph" w:styleId="a5">
    <w:name w:val="Balloon Text"/>
    <w:basedOn w:val="a"/>
    <w:link w:val="a6"/>
    <w:uiPriority w:val="99"/>
    <w:semiHidden/>
    <w:unhideWhenUsed/>
    <w:rsid w:val="0028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762</Words>
  <Characters>4345</Characters>
  <Application>Microsoft Office Word</Application>
  <DocSecurity>0</DocSecurity>
  <Lines>36</Lines>
  <Paragraphs>10</Paragraphs>
  <ScaleCrop>false</ScaleCrop>
  <Company>Microsoft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2014-10-03T05:23:00Z</dcterms:created>
  <dcterms:modified xsi:type="dcterms:W3CDTF">2014-10-03T05:28:00Z</dcterms:modified>
</cp:coreProperties>
</file>